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2023年高职院校建设本科层次职业学校拟申报设置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  <w:t>事项</w:t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  <w:t>基本信息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left="0" w:leftChars="0"/>
        <w:textAlignment w:val="auto"/>
        <w:rPr>
          <w:rFonts w:hint="default"/>
          <w:lang w:eastAsia="zh-CN"/>
        </w:rPr>
      </w:pPr>
    </w:p>
    <w:tbl>
      <w:tblPr>
        <w:tblStyle w:val="5"/>
        <w:tblW w:w="14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005"/>
        <w:gridCol w:w="2821"/>
        <w:gridCol w:w="2617"/>
        <w:gridCol w:w="1392"/>
        <w:gridCol w:w="1637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sz w:val="32"/>
                <w:szCs w:val="32"/>
              </w:rPr>
              <w:t>序号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sz w:val="32"/>
                <w:szCs w:val="32"/>
                <w:lang w:val="en-US" w:eastAsia="zh-CN"/>
              </w:rPr>
              <w:t>申请建校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sz w:val="32"/>
                <w:szCs w:val="32"/>
              </w:rPr>
              <w:t>名称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sz w:val="32"/>
                <w:szCs w:val="32"/>
                <w:lang w:val="en-US" w:eastAsia="zh-CN"/>
              </w:rPr>
              <w:t>建校基础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sz w:val="32"/>
                <w:szCs w:val="32"/>
                <w:lang w:val="en-US" w:eastAsia="zh-CN"/>
              </w:rPr>
              <w:t>举办者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sz w:val="32"/>
                <w:szCs w:val="32"/>
              </w:rPr>
              <w:t>办学所在地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sz w:val="32"/>
                <w:szCs w:val="32"/>
                <w:lang w:val="en-US" w:eastAsia="zh-CN"/>
              </w:rPr>
              <w:t>拟申报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8"/>
                <w:sz w:val="32"/>
                <w:szCs w:val="32"/>
              </w:rPr>
              <w:t>办学性质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lang w:val="en-US"/>
              </w:rPr>
              <w:t>1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8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60"/>
                <w:sz w:val="32"/>
                <w:szCs w:val="32"/>
                <w:highlight w:val="none"/>
                <w:lang w:val="en-US" w:eastAsia="zh-CN"/>
              </w:rPr>
              <w:t>金华职业技术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60"/>
                <w:sz w:val="32"/>
                <w:szCs w:val="32"/>
                <w:highlight w:val="none"/>
                <w:lang w:val="en-US" w:eastAsia="zh-CN"/>
              </w:rPr>
              <w:t>大学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8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60"/>
                <w:sz w:val="32"/>
                <w:szCs w:val="32"/>
                <w:highlight w:val="none"/>
                <w:lang w:val="en-US" w:eastAsia="zh-CN"/>
              </w:rPr>
              <w:t>金华职业技术学院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8"/>
                <w:sz w:val="32"/>
                <w:szCs w:val="32"/>
                <w:lang w:val="en-US" w:eastAsia="zh-CN"/>
              </w:rPr>
              <w:t>金华市人民政府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8"/>
                <w:sz w:val="32"/>
                <w:szCs w:val="32"/>
                <w:lang w:val="en-US" w:eastAsia="zh-CN"/>
              </w:rPr>
              <w:t>金华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</w:rPr>
              <w:t>市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lang w:val="en-US" w:eastAsia="zh-CN"/>
              </w:rPr>
              <w:t>职业本科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lang w:val="en-US" w:eastAsia="zh-CN"/>
              </w:rPr>
              <w:t>公办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32"/>
                <w:szCs w:val="32"/>
                <w:lang w:val="en-US"/>
              </w:rPr>
              <w:t>2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8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60"/>
                <w:sz w:val="32"/>
                <w:szCs w:val="32"/>
                <w:highlight w:val="none"/>
                <w:lang w:val="en-US" w:eastAsia="zh-CN"/>
              </w:rPr>
              <w:t>浙江机电职业技术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60"/>
                <w:sz w:val="32"/>
                <w:szCs w:val="32"/>
                <w:highlight w:val="none"/>
                <w:lang w:val="en-US" w:eastAsia="zh-CN"/>
              </w:rPr>
              <w:t>大学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8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60"/>
                <w:sz w:val="32"/>
                <w:szCs w:val="32"/>
                <w:highlight w:val="none"/>
                <w:lang w:val="en-US" w:eastAsia="zh-CN"/>
              </w:rPr>
              <w:t>浙江机电职业技术学院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lang w:val="en-US" w:eastAsia="zh-CN"/>
              </w:rPr>
              <w:t>浙江省机电集团有限公司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8"/>
                <w:sz w:val="32"/>
                <w:szCs w:val="32"/>
                <w:lang w:val="en-US" w:eastAsia="zh-CN"/>
              </w:rPr>
              <w:t>杭州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</w:rPr>
              <w:t>市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lang w:val="en-US" w:eastAsia="zh-CN"/>
              </w:rPr>
              <w:t>职业本科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32"/>
                <w:szCs w:val="32"/>
                <w:lang w:val="en-US" w:eastAsia="zh-CN"/>
              </w:rPr>
              <w:t>公办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pacing w:val="8"/>
          <w:sz w:val="44"/>
          <w:szCs w:val="44"/>
          <w:lang w:val="en-US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474" w:right="1417" w:bottom="1417" w:left="1701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5DDB4CF-B9C6-4606-9850-8F2123360B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F91F60E-0EFE-4D4A-9FD9-83547798BB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B780820-86B2-4DC7-B8B5-FC752F07B5E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drawingGridVerticalSpacing w:val="159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OTUzNzMwNDQ3ZmY0YTc3MTM2ZWEwZDEzNzRiMDAifQ=="/>
    <w:docVar w:name="KGWebUrl" w:val="https://oa.zjedu.gov.cn/aigov-service/api/iweboffice/officeServer/loadFile"/>
  </w:docVars>
  <w:rsids>
    <w:rsidRoot w:val="00000000"/>
    <w:rsid w:val="116B0E26"/>
    <w:rsid w:val="13CE5730"/>
    <w:rsid w:val="1CF81EA9"/>
    <w:rsid w:val="251709F5"/>
    <w:rsid w:val="27613F14"/>
    <w:rsid w:val="2A377AEF"/>
    <w:rsid w:val="2BFBD382"/>
    <w:rsid w:val="2FF5CC62"/>
    <w:rsid w:val="31B859B9"/>
    <w:rsid w:val="33244988"/>
    <w:rsid w:val="37557806"/>
    <w:rsid w:val="3AB2358A"/>
    <w:rsid w:val="3E603324"/>
    <w:rsid w:val="3FEDC2D5"/>
    <w:rsid w:val="3FEF44A7"/>
    <w:rsid w:val="4530540F"/>
    <w:rsid w:val="46A37971"/>
    <w:rsid w:val="4BE2768C"/>
    <w:rsid w:val="517B7387"/>
    <w:rsid w:val="55B856D8"/>
    <w:rsid w:val="57504C7D"/>
    <w:rsid w:val="57AE8C65"/>
    <w:rsid w:val="595EAFBC"/>
    <w:rsid w:val="5AFE1788"/>
    <w:rsid w:val="5E9D29BD"/>
    <w:rsid w:val="5FEF5A3A"/>
    <w:rsid w:val="626B2843"/>
    <w:rsid w:val="646F7D9E"/>
    <w:rsid w:val="658E1FB1"/>
    <w:rsid w:val="6A53428F"/>
    <w:rsid w:val="6DF77CEA"/>
    <w:rsid w:val="7B3957EC"/>
    <w:rsid w:val="7B6F9885"/>
    <w:rsid w:val="7BD70E33"/>
    <w:rsid w:val="7D380D29"/>
    <w:rsid w:val="7EFFB91F"/>
    <w:rsid w:val="7F352B7B"/>
    <w:rsid w:val="7F4E6405"/>
    <w:rsid w:val="7FD6E7D6"/>
    <w:rsid w:val="7FDD5DFB"/>
    <w:rsid w:val="8E3E66DF"/>
    <w:rsid w:val="B2774F3B"/>
    <w:rsid w:val="BD1ED916"/>
    <w:rsid w:val="C3FAE434"/>
    <w:rsid w:val="C7C2DB88"/>
    <w:rsid w:val="DFEAA28B"/>
    <w:rsid w:val="F335C50F"/>
    <w:rsid w:val="F775C2DB"/>
    <w:rsid w:val="F77F3958"/>
    <w:rsid w:val="FA33216C"/>
    <w:rsid w:val="FF5F6FD1"/>
    <w:rsid w:val="FF6F5E62"/>
    <w:rsid w:val="FF77EA3C"/>
    <w:rsid w:val="FFFFE4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482</Characters>
  <Lines>0</Lines>
  <Paragraphs>0</Paragraphs>
  <TotalTime>157261925</TotalTime>
  <ScaleCrop>false</ScaleCrop>
  <LinksUpToDate>false</LinksUpToDate>
  <CharactersWithSpaces>530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Lenovo</dc:creator>
  <cp:lastModifiedBy>余波</cp:lastModifiedBy>
  <dcterms:modified xsi:type="dcterms:W3CDTF">2023-08-21T08:41:15Z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0032447A7FC54D8D9FE90975B0E4543B_13</vt:lpwstr>
  </property>
  <property fmtid="{D5CDD505-2E9C-101B-9397-08002B2CF9AE}" pid="3" name="KSOProductBuildVer">
    <vt:lpwstr>2052-12.1.0.15120</vt:lpwstr>
  </property>
</Properties>
</file>